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9C" w:rsidRPr="0045310D" w:rsidRDefault="0026381E" w:rsidP="00D35F9C">
      <w:pPr>
        <w:pStyle w:val="1"/>
        <w:spacing w:before="0" w:after="300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Cs w:val="0"/>
          <w:color w:val="auto"/>
        </w:rPr>
        <w:t>В</w:t>
      </w:r>
      <w:r w:rsidRPr="0045310D">
        <w:rPr>
          <w:rFonts w:ascii="Times New Roman" w:hAnsi="Times New Roman" w:cs="Times New Roman"/>
          <w:bCs w:val="0"/>
          <w:color w:val="auto"/>
        </w:rPr>
        <w:t>ебинар</w:t>
      </w:r>
      <w:proofErr w:type="spellEnd"/>
      <w:r w:rsidRPr="0045310D">
        <w:rPr>
          <w:rFonts w:ascii="Times New Roman" w:hAnsi="Times New Roman" w:cs="Times New Roman"/>
          <w:bCs w:val="0"/>
          <w:color w:val="auto"/>
        </w:rPr>
        <w:t xml:space="preserve"> по </w:t>
      </w:r>
      <w:r>
        <w:rPr>
          <w:rFonts w:ascii="Times New Roman" w:hAnsi="Times New Roman" w:cs="Times New Roman"/>
          <w:bCs w:val="0"/>
          <w:color w:val="auto"/>
        </w:rPr>
        <w:t xml:space="preserve">актуальным вопросам применения </w:t>
      </w:r>
      <w:r w:rsidRPr="0045310D">
        <w:rPr>
          <w:rFonts w:ascii="Times New Roman" w:hAnsi="Times New Roman" w:cs="Times New Roman"/>
          <w:bCs w:val="0"/>
          <w:color w:val="auto"/>
        </w:rPr>
        <w:t>Едино</w:t>
      </w:r>
      <w:r>
        <w:rPr>
          <w:rFonts w:ascii="Times New Roman" w:hAnsi="Times New Roman" w:cs="Times New Roman"/>
          <w:bCs w:val="0"/>
          <w:color w:val="auto"/>
        </w:rPr>
        <w:t xml:space="preserve">го налогового счета </w:t>
      </w:r>
      <w:proofErr w:type="gramStart"/>
      <w:r>
        <w:rPr>
          <w:rFonts w:ascii="Times New Roman" w:hAnsi="Times New Roman" w:cs="Times New Roman"/>
          <w:bCs w:val="0"/>
          <w:color w:val="auto"/>
        </w:rPr>
        <w:t>проведен</w:t>
      </w:r>
      <w:proofErr w:type="gramEnd"/>
      <w:r>
        <w:rPr>
          <w:rFonts w:ascii="Times New Roman" w:hAnsi="Times New Roman" w:cs="Times New Roman"/>
          <w:bCs w:val="0"/>
          <w:color w:val="auto"/>
        </w:rPr>
        <w:t xml:space="preserve"> д</w:t>
      </w:r>
      <w:r w:rsidR="00D35F9C" w:rsidRPr="0045310D">
        <w:rPr>
          <w:rFonts w:ascii="Times New Roman" w:hAnsi="Times New Roman" w:cs="Times New Roman"/>
          <w:bCs w:val="0"/>
          <w:color w:val="auto"/>
        </w:rPr>
        <w:t xml:space="preserve">ля налогоплательщиков Темрюкского района </w:t>
      </w:r>
    </w:p>
    <w:p w:rsidR="0026381E" w:rsidRPr="00D01DA9" w:rsidRDefault="0026381E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1DA9">
        <w:rPr>
          <w:sz w:val="28"/>
          <w:szCs w:val="28"/>
        </w:rPr>
        <w:t xml:space="preserve">15 марта 2023 </w:t>
      </w:r>
      <w:r w:rsidR="006E6612" w:rsidRPr="00D01DA9">
        <w:rPr>
          <w:sz w:val="28"/>
          <w:szCs w:val="28"/>
        </w:rPr>
        <w:t xml:space="preserve">ИФНС России по Темрюкскому району  </w:t>
      </w:r>
      <w:proofErr w:type="gramStart"/>
      <w:r w:rsidR="006E6612" w:rsidRPr="00D01DA9">
        <w:rPr>
          <w:sz w:val="28"/>
          <w:szCs w:val="28"/>
        </w:rPr>
        <w:t xml:space="preserve">( </w:t>
      </w:r>
      <w:proofErr w:type="gramEnd"/>
      <w:r w:rsidR="006E6612" w:rsidRPr="00D01DA9">
        <w:rPr>
          <w:sz w:val="28"/>
          <w:szCs w:val="28"/>
        </w:rPr>
        <w:t xml:space="preserve">Инспекция) </w:t>
      </w:r>
      <w:r w:rsidRPr="00D01DA9">
        <w:rPr>
          <w:sz w:val="28"/>
          <w:szCs w:val="28"/>
        </w:rPr>
        <w:t xml:space="preserve">был проведен очередной </w:t>
      </w:r>
      <w:proofErr w:type="spellStart"/>
      <w:r w:rsidRPr="00D01DA9">
        <w:rPr>
          <w:sz w:val="28"/>
          <w:szCs w:val="28"/>
        </w:rPr>
        <w:t>вебинар</w:t>
      </w:r>
      <w:proofErr w:type="spellEnd"/>
      <w:r w:rsidR="006E6612" w:rsidRPr="00D01DA9">
        <w:rPr>
          <w:sz w:val="28"/>
          <w:szCs w:val="28"/>
        </w:rPr>
        <w:t>,</w:t>
      </w:r>
      <w:r w:rsidRPr="00D01DA9">
        <w:rPr>
          <w:sz w:val="28"/>
          <w:szCs w:val="28"/>
        </w:rPr>
        <w:t xml:space="preserve"> на котором были рассмотрены </w:t>
      </w:r>
      <w:r w:rsidRPr="00D01DA9">
        <w:rPr>
          <w:bCs/>
          <w:sz w:val="28"/>
          <w:szCs w:val="28"/>
        </w:rPr>
        <w:t xml:space="preserve">актуальные вопросы применения </w:t>
      </w:r>
      <w:r w:rsidRPr="00D01DA9">
        <w:rPr>
          <w:sz w:val="28"/>
          <w:szCs w:val="28"/>
        </w:rPr>
        <w:t>Едино</w:t>
      </w:r>
      <w:r w:rsidRPr="00D01DA9">
        <w:rPr>
          <w:bCs/>
          <w:sz w:val="28"/>
          <w:szCs w:val="28"/>
        </w:rPr>
        <w:t>го налогового счета.</w:t>
      </w:r>
      <w:r w:rsidRPr="00D01DA9">
        <w:rPr>
          <w:sz w:val="28"/>
          <w:szCs w:val="28"/>
        </w:rPr>
        <w:t xml:space="preserve"> </w:t>
      </w:r>
    </w:p>
    <w:p w:rsidR="00D01DA9" w:rsidRDefault="006E6612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1DA9">
        <w:rPr>
          <w:sz w:val="28"/>
          <w:szCs w:val="28"/>
        </w:rPr>
        <w:t xml:space="preserve">Инспекция </w:t>
      </w:r>
      <w:r w:rsidR="0026381E" w:rsidRPr="00D01DA9">
        <w:rPr>
          <w:sz w:val="28"/>
          <w:szCs w:val="28"/>
        </w:rPr>
        <w:t xml:space="preserve"> проводит </w:t>
      </w:r>
      <w:proofErr w:type="spellStart"/>
      <w:r w:rsidR="0026381E" w:rsidRPr="00D01DA9">
        <w:rPr>
          <w:sz w:val="28"/>
          <w:szCs w:val="28"/>
        </w:rPr>
        <w:t>вебинары</w:t>
      </w:r>
      <w:proofErr w:type="spellEnd"/>
      <w:r w:rsidR="0026381E" w:rsidRPr="00D01DA9">
        <w:rPr>
          <w:sz w:val="28"/>
          <w:szCs w:val="28"/>
        </w:rPr>
        <w:t xml:space="preserve"> по тематике Единого налогового счета</w:t>
      </w:r>
      <w:r w:rsidRPr="00D01DA9">
        <w:rPr>
          <w:sz w:val="28"/>
          <w:szCs w:val="28"/>
        </w:rPr>
        <w:t xml:space="preserve"> (ЕНС)</w:t>
      </w:r>
      <w:r w:rsidR="0026381E" w:rsidRPr="00D01DA9">
        <w:rPr>
          <w:sz w:val="28"/>
          <w:szCs w:val="28"/>
        </w:rPr>
        <w:t xml:space="preserve"> для налогоплательщиков </w:t>
      </w:r>
      <w:r w:rsidR="00D35F9C" w:rsidRPr="00D01DA9">
        <w:rPr>
          <w:b/>
          <w:sz w:val="28"/>
          <w:szCs w:val="28"/>
          <w:u w:val="single"/>
        </w:rPr>
        <w:t>еженедельно</w:t>
      </w:r>
      <w:r w:rsidR="0026381E" w:rsidRPr="00D01DA9">
        <w:rPr>
          <w:b/>
          <w:sz w:val="28"/>
          <w:szCs w:val="28"/>
          <w:u w:val="single"/>
        </w:rPr>
        <w:t xml:space="preserve"> по понедельникам и пятницам в 15 часов</w:t>
      </w:r>
      <w:r w:rsidR="0026381E" w:rsidRPr="00D01DA9">
        <w:rPr>
          <w:sz w:val="28"/>
          <w:szCs w:val="28"/>
        </w:rPr>
        <w:t>.</w:t>
      </w:r>
    </w:p>
    <w:p w:rsidR="006E6612" w:rsidRPr="00D01DA9" w:rsidRDefault="0026381E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1DA9">
        <w:rPr>
          <w:sz w:val="28"/>
          <w:szCs w:val="28"/>
        </w:rPr>
        <w:t xml:space="preserve"> Ссылки на мероприятия размещаются еженедельно по четвергам на сайте «Темрюк инфо»</w:t>
      </w:r>
      <w:r w:rsidR="006E6612" w:rsidRPr="00D01DA9">
        <w:rPr>
          <w:sz w:val="28"/>
          <w:szCs w:val="28"/>
        </w:rPr>
        <w:t xml:space="preserve"> в разделе «</w:t>
      </w:r>
      <w:proofErr w:type="gramStart"/>
      <w:r w:rsidR="006E6612" w:rsidRPr="00D01DA9">
        <w:rPr>
          <w:sz w:val="28"/>
          <w:szCs w:val="28"/>
        </w:rPr>
        <w:t>Налоговая</w:t>
      </w:r>
      <w:proofErr w:type="gramEnd"/>
      <w:r w:rsidR="006E6612" w:rsidRPr="00D01DA9">
        <w:rPr>
          <w:sz w:val="28"/>
          <w:szCs w:val="28"/>
        </w:rPr>
        <w:t xml:space="preserve"> информирует», </w:t>
      </w:r>
      <w:r w:rsidRPr="00D01DA9">
        <w:rPr>
          <w:sz w:val="28"/>
          <w:szCs w:val="28"/>
        </w:rPr>
        <w:t xml:space="preserve">в общественной приемной начальника инспекции по Темрюкскому району </w:t>
      </w:r>
      <w:proofErr w:type="spellStart"/>
      <w:r w:rsidRPr="00D01DA9">
        <w:rPr>
          <w:sz w:val="28"/>
          <w:szCs w:val="28"/>
        </w:rPr>
        <w:t>Мартиянова</w:t>
      </w:r>
      <w:proofErr w:type="spellEnd"/>
      <w:r w:rsidRPr="00D01DA9">
        <w:rPr>
          <w:sz w:val="28"/>
          <w:szCs w:val="28"/>
        </w:rPr>
        <w:t xml:space="preserve"> Д.В</w:t>
      </w:r>
      <w:r w:rsidR="006E6612" w:rsidRPr="00D01DA9">
        <w:rPr>
          <w:sz w:val="28"/>
          <w:szCs w:val="28"/>
        </w:rPr>
        <w:t>, на сайтах администраций Темрюкского района в разделе «новости», направляются по ТКС.</w:t>
      </w:r>
    </w:p>
    <w:p w:rsidR="006E6612" w:rsidRPr="00D01DA9" w:rsidRDefault="006E6612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1DA9">
        <w:rPr>
          <w:sz w:val="28"/>
          <w:szCs w:val="28"/>
        </w:rPr>
        <w:t xml:space="preserve">Также ссылки размещаются в социальных сетях в контакте «ИФНС Темрюк», куда можно направлять интересующие Вас вопросы по ЕНС. Ответы на данные вопросы будут </w:t>
      </w:r>
      <w:r w:rsidR="00D01DA9">
        <w:rPr>
          <w:sz w:val="28"/>
          <w:szCs w:val="28"/>
        </w:rPr>
        <w:t>даны</w:t>
      </w:r>
      <w:r w:rsidRPr="00D01DA9">
        <w:rPr>
          <w:sz w:val="28"/>
          <w:szCs w:val="28"/>
        </w:rPr>
        <w:t xml:space="preserve"> на </w:t>
      </w:r>
      <w:proofErr w:type="gramStart"/>
      <w:r w:rsidRPr="00D01DA9">
        <w:rPr>
          <w:sz w:val="28"/>
          <w:szCs w:val="28"/>
        </w:rPr>
        <w:t>проводимых</w:t>
      </w:r>
      <w:proofErr w:type="gramEnd"/>
      <w:r w:rsidRPr="00D01DA9">
        <w:rPr>
          <w:sz w:val="28"/>
          <w:szCs w:val="28"/>
        </w:rPr>
        <w:t xml:space="preserve"> </w:t>
      </w:r>
      <w:proofErr w:type="spellStart"/>
      <w:r w:rsidRPr="00D01DA9">
        <w:rPr>
          <w:sz w:val="28"/>
          <w:szCs w:val="28"/>
        </w:rPr>
        <w:t>вебинарах</w:t>
      </w:r>
      <w:proofErr w:type="spellEnd"/>
      <w:r w:rsidRPr="00D01DA9">
        <w:rPr>
          <w:sz w:val="28"/>
          <w:szCs w:val="28"/>
        </w:rPr>
        <w:t>.</w:t>
      </w:r>
    </w:p>
    <w:p w:rsidR="006E6612" w:rsidRPr="00D01DA9" w:rsidRDefault="00D35F9C" w:rsidP="00D35F9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1DA9">
        <w:rPr>
          <w:sz w:val="28"/>
          <w:szCs w:val="28"/>
        </w:rPr>
        <w:t xml:space="preserve"> </w:t>
      </w:r>
    </w:p>
    <w:p w:rsidR="00036823" w:rsidRPr="00D01DA9" w:rsidRDefault="00036823" w:rsidP="00D35F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36823" w:rsidRPr="00D01DA9" w:rsidSect="009A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9C"/>
    <w:rsid w:val="00036823"/>
    <w:rsid w:val="0026381E"/>
    <w:rsid w:val="00266741"/>
    <w:rsid w:val="0045310D"/>
    <w:rsid w:val="004C093E"/>
    <w:rsid w:val="006E6612"/>
    <w:rsid w:val="008666B1"/>
    <w:rsid w:val="00940E29"/>
    <w:rsid w:val="009859B8"/>
    <w:rsid w:val="009A7534"/>
    <w:rsid w:val="009C22F7"/>
    <w:rsid w:val="00D01DA9"/>
    <w:rsid w:val="00D35F9C"/>
    <w:rsid w:val="00EC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3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5F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3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5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2352-00-059</dc:creator>
  <cp:lastModifiedBy>Fin2022</cp:lastModifiedBy>
  <cp:revision>2</cp:revision>
  <cp:lastPrinted>2023-03-09T16:25:00Z</cp:lastPrinted>
  <dcterms:created xsi:type="dcterms:W3CDTF">2023-03-17T05:12:00Z</dcterms:created>
  <dcterms:modified xsi:type="dcterms:W3CDTF">2023-03-17T05:12:00Z</dcterms:modified>
</cp:coreProperties>
</file>